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1F70" w14:textId="68F82B3E" w:rsidR="00656915" w:rsidRPr="00CA1639" w:rsidRDefault="00406E8B" w:rsidP="00406E8B">
      <w:pPr>
        <w:spacing w:before="2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  <w:t xml:space="preserve">                                                        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0E92F1C8" w14:textId="365235D6" w:rsid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748F2783" w14:textId="77777777" w:rsidR="00406E8B" w:rsidRDefault="00406E8B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01633D" w14:textId="766B546E" w:rsidR="00406E8B" w:rsidRPr="00406E8B" w:rsidRDefault="00656915" w:rsidP="00406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14E48E" w14:textId="77777777" w:rsid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3741AF92" w14:textId="131A408F" w:rsidR="00406E8B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="00406E8B" w:rsidRP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8835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406E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ісцезнаходження</w:t>
      </w:r>
      <w:r w:rsidR="00406E8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16000, Чернігівська область, Новгород-Сіверський р-н, м. Новгород-Сіверський, вул. Захисників України, будинок 2.</w:t>
      </w:r>
    </w:p>
    <w:p w14:paraId="01740A13" w14:textId="2EBD826F" w:rsidR="00406E8B" w:rsidRPr="00406E8B" w:rsidRDefault="00406E8B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дентифікаційний код замовника в Єдиному державному реєстрі юридичних осіб, фізичних осіб — підприємців та громадських формувань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r w:rsidRPr="00406E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5D8F7CEB" w14:textId="01DB9B11" w:rsidR="00656915" w:rsidRPr="003B13A9" w:rsidRDefault="00406E8B" w:rsidP="00406E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атегорія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замовника</w:t>
      </w:r>
      <w:r w:rsidR="00656915"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656915"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16D7C96B" w14:textId="084E6384" w:rsidR="00406E8B" w:rsidRPr="00F951DB" w:rsidRDefault="00656915" w:rsidP="00F951D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" w:name="_Hlk205361317"/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09130000-9 Нафта і дистиляти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7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Бензин А-95, талон</w:t>
      </w:r>
      <w:r w:rsidR="0021547F" w:rsidRP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Дизельне паливо, талон</w:t>
      </w:r>
      <w:r w:rsidR="00F951DB" w:rsidRP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bookmarkEnd w:id="1"/>
    <w:p w14:paraId="07FD3E82" w14:textId="0729F2E2" w:rsidR="00656915" w:rsidRPr="009D5FCA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9B7C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38F9" w:rsidRPr="001638F9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UA-2026-03-25-010365-a</w:t>
      </w:r>
      <w:r w:rsidR="00406E8B" w:rsidRPr="00406E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53A38C" w14:textId="0B7544A0" w:rsidR="0065691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_heading=h.3znysh7" w:colFirst="0" w:colLast="0"/>
      <w:bookmarkEnd w:id="2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05741C75" w:rsidR="00163E2B" w:rsidRDefault="001638F9" w:rsidP="00406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405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</w:t>
      </w:r>
      <w:r w:rsidR="00F95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15AFFC69" w14:textId="3A0C855E" w:rsidR="00792C8F" w:rsidRPr="00406E8B" w:rsidRDefault="006366F7" w:rsidP="00216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Очікувана вартість предмета закупівлі визначена (відповідно  до</w:t>
      </w:r>
      <w:r w:rsidR="008E51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примірної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275)  на підставі комерційн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потенційн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95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ТОВ «САН СТРІМ СИСТЕМ</w:t>
      </w:r>
      <w:r w:rsidR="00F951DB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(№ 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45</w:t>
      </w:r>
      <w:r w:rsidR="00BF03A1" w:rsidRPr="00F46E1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24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6</w:t>
      </w:r>
      <w:r w:rsidR="00BF03A1" w:rsidRPr="00250F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р.)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353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та </w:t>
      </w:r>
      <w:r w:rsidR="00CE2F4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інформації з сайту Мінфіну щодо середніх цін на пальне в Чернігівській області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24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.0</w:t>
      </w:r>
      <w:r w:rsidR="001638F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 w:rsidR="002154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.2026 р.</w:t>
      </w:r>
      <w:r w:rsidRPr="006366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0643739" w14:textId="584487D4" w:rsidR="00406E8B" w:rsidRDefault="00792C8F" w:rsidP="00F661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="00F661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безперебійної 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770B10">
        <w:rPr>
          <w:rFonts w:ascii="Times New Roman" w:eastAsia="Calibri" w:hAnsi="Times New Roman" w:cs="Times New Roman"/>
          <w:sz w:val="24"/>
          <w:szCs w:val="24"/>
          <w:lang w:val="uk-UA"/>
        </w:rPr>
        <w:t>транспортних засобів благоустрою міської ради та службових автомобілів</w:t>
      </w:r>
      <w:r w:rsidR="000C33D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C33D1"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E11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майстра благоустрою</w:t>
      </w:r>
      <w:r w:rsidR="00F6619E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F91977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38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1638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5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F6D88" w:rsidRPr="00F661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  <w:r w:rsidR="000C33D1" w:rsidRPr="000C33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75700CBC" w14:textId="308C45F3" w:rsidR="00AF6D88" w:rsidRPr="00792C8F" w:rsidRDefault="00AF6D88" w:rsidP="00406E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CF812C" w14:textId="77777777" w:rsidR="001657A8" w:rsidRDefault="00656915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3" w:name="_heading=h.1fob9te" w:colFirst="0" w:colLast="0"/>
      <w:bookmarkEnd w:id="3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4" w:name="_Hlk112849005"/>
      <w:bookmarkStart w:id="5" w:name="_Hlk199869631"/>
      <w:r w:rsidR="00406E8B"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16DB4456" w14:textId="77777777" w:rsidR="001657A8" w:rsidRPr="001657A8" w:rsidRDefault="00406E8B" w:rsidP="001657A8">
      <w:pPr>
        <w:tabs>
          <w:tab w:val="left" w:pos="246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06E8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853"/>
        <w:gridCol w:w="1371"/>
        <w:gridCol w:w="2589"/>
      </w:tblGrid>
      <w:tr w:rsidR="001657A8" w:rsidRPr="001657A8" w14:paraId="506ABC81" w14:textId="77777777" w:rsidTr="001657A8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4D95DF9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  <w:p w14:paraId="51F70547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925D52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6612D52C" w14:textId="77777777" w:rsidR="001657A8" w:rsidRPr="001657A8" w:rsidRDefault="001657A8" w:rsidP="001657A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88F6A3" w14:textId="77777777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Технічні вимоги</w:t>
            </w:r>
            <w:r w:rsidRPr="001657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657A8" w:rsidRPr="001657A8" w14:paraId="63DBB8A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9348" w14:textId="5999AA8D" w:rsidR="001657A8" w:rsidRPr="001657A8" w:rsidRDefault="00E11866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Бензин А-95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F2A4" w14:textId="77777777" w:rsidR="001657A8" w:rsidRPr="001657A8" w:rsidRDefault="001657A8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D7456" w14:textId="537AFBB0" w:rsidR="001657A8" w:rsidRPr="001657A8" w:rsidRDefault="001638F9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2 </w:t>
            </w:r>
            <w:r w:rsidR="001657A8"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3B3" w14:textId="27C59230" w:rsidR="001657A8" w:rsidRPr="001657A8" w:rsidRDefault="001657A8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 w:rsidR="00E11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  <w:tr w:rsidR="0021547F" w:rsidRPr="001657A8" w14:paraId="73DA1330" w14:textId="77777777" w:rsidTr="00DA6F30">
        <w:trPr>
          <w:trHeight w:val="383"/>
        </w:trPr>
        <w:tc>
          <w:tcPr>
            <w:tcW w:w="1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0F63" w14:textId="2F09A6DE" w:rsidR="0021547F" w:rsidRDefault="00071AEC" w:rsidP="001657A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Дизельне паливо </w:t>
            </w: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(Євро 5), талон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322A" w14:textId="4F1A18E8" w:rsidR="0021547F" w:rsidRPr="001657A8" w:rsidRDefault="0021547F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5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літр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E5000" w14:textId="4B76C561" w:rsidR="0021547F" w:rsidRDefault="001638F9" w:rsidP="001657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071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</w:t>
            </w:r>
            <w:r w:rsidR="002154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000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C234" w14:textId="66CBD1F4" w:rsidR="0021547F" w:rsidRPr="001657A8" w:rsidRDefault="00071AEC" w:rsidP="001657A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768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657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2015</w:t>
            </w:r>
          </w:p>
        </w:tc>
      </w:tr>
    </w:tbl>
    <w:p w14:paraId="7F46C0B7" w14:textId="77777777" w:rsidR="001657A8" w:rsidRPr="001657A8" w:rsidRDefault="001657A8" w:rsidP="001657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1657A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* У разі якщо у найменуванні товару наявні посилання на конкретні: торговельну марку чи фірму, патент, конструкцію або тип предмета закупівлі, джерело його походження або виробника найменування товару слід читати із словосполученням «або еквівалент».</w:t>
      </w:r>
    </w:p>
    <w:p w14:paraId="6226CEB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t>Бензин А-95 повинен відповідати вимогам ДСТУ 7687:2015 «Бензини автомобільні Євро. Технічні умови»; Дизельне паливо повинно відповідати вимогам ДСТУ 7688:2015 «Паливо дизельне Євро. Технічні умови» або Технічному регламенту щодо вимог до автомобільних бензинів, дизельного, суднових та котельних палив, затвердженого ПКМУ від 01.08.2013 № 927.</w:t>
      </w:r>
    </w:p>
    <w:p w14:paraId="05D5C6C9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t>Придбання палива буде здійснюватися на умовах отримання Покупцем палива за талонами</w:t>
      </w:r>
    </w:p>
    <w:p w14:paraId="7537C13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в мережі власних, орендованих або на умовах партнерсько-договірних відносин АЗС Учасника в наступному режимі – безперервно та цілодобово, відповідно до кількості та номенклатури пального, необхідного Покупцю.</w:t>
      </w:r>
    </w:p>
    <w:p w14:paraId="76FD5883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t>Учасник має підтвердити знаходження не менше однієї власної або партнерської АЗС у місті Новгороді-Сіверському та наступних областях України: Київській, Житомирській, Рівненській та Львівській, з можливістю забезпечити заправку автотранспорту замовника за талонами для виконання замовником службових обов’язків, та надати перелік таких АЗС у складі тендерної пропозиції за формою, поданою нижче. Запропоновані Учасником АЗС повинні мати в реалізації всі види пального, які прописані Замовником згідно з переліком наведеним вище.</w:t>
      </w:r>
    </w:p>
    <w:p w14:paraId="7039967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t>Поставка талонів здійснюється Постачальником не пізніше 2 календарних днів після надання заявки (в електронному вигляді або в телефонному режимі) з зазначенням необхідної кількості пального Замовником (без обмеження розміру мінімального замовлення).</w:t>
      </w:r>
    </w:p>
    <w:p w14:paraId="6C4F582E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t>Термін дії талонів - до їх повного використання Замовником, але не менше одного року з дати їх отримання.</w:t>
      </w:r>
    </w:p>
    <w:p w14:paraId="3AF6D905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t>Умови постачання талонів за рахунок Постачальника на адресу Покупця: 16000, Чернігівська область, Новгород-Сіверський р-н, м. Новгород-Сіверський, вул. Захисників України, будинок 2.</w:t>
      </w:r>
    </w:p>
    <w:p w14:paraId="2AF0557B" w14:textId="77777777" w:rsidR="00071AEC" w:rsidRPr="00071AEC" w:rsidRDefault="00071AEC" w:rsidP="00071A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071AEC">
        <w:rPr>
          <w:rFonts w:ascii="Times New Roman" w:eastAsia="Times New Roman" w:hAnsi="Times New Roman" w:cs="Times New Roman"/>
          <w:sz w:val="24"/>
          <w:szCs w:val="24"/>
          <w:lang/>
        </w:rPr>
        <w:t>Учасник відповідає за своєчасне одержання всіх необхідних дозволів, ліцензій, сертифікатів, висновків або інших документів на товар/продукцію, що запропонований(на) на торги, та самостійно несе всі витрати на їх отримання.</w:t>
      </w:r>
    </w:p>
    <w:p w14:paraId="275A091F" w14:textId="19695173" w:rsidR="001657A8" w:rsidRPr="001657A8" w:rsidRDefault="00071AEC" w:rsidP="001657A8">
      <w:pPr>
        <w:tabs>
          <w:tab w:val="left" w:pos="0"/>
          <w:tab w:val="left" w:pos="993"/>
        </w:tabs>
        <w:spacing w:before="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08F93FE8" w14:textId="441CB843" w:rsidR="00406E8B" w:rsidRPr="00406E8B" w:rsidRDefault="00406E8B" w:rsidP="0040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3B13A9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</w:t>
      </w:r>
    </w:p>
    <w:p w14:paraId="6A471DB0" w14:textId="13A3FD7F" w:rsidR="00406E8B" w:rsidRPr="001657A8" w:rsidRDefault="001657A8" w:rsidP="00406E8B">
      <w:pPr>
        <w:spacing w:after="20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632AEC0C" w14:textId="77777777" w:rsidR="00406E8B" w:rsidRDefault="00406E8B" w:rsidP="006852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bookmarkEnd w:id="4"/>
    <w:bookmarkEnd w:id="5"/>
    <w:p w14:paraId="20DC51D0" w14:textId="6ED389C8" w:rsidR="006852B9" w:rsidRPr="006852B9" w:rsidRDefault="006852B9" w:rsidP="006852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6852B9" w:rsidRPr="006852B9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A40D0"/>
    <w:multiLevelType w:val="hybridMultilevel"/>
    <w:tmpl w:val="E6889CCA"/>
    <w:lvl w:ilvl="0" w:tplc="A9A497E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EC4"/>
    <w:multiLevelType w:val="hybridMultilevel"/>
    <w:tmpl w:val="1902A1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38984">
    <w:abstractNumId w:val="6"/>
  </w:num>
  <w:num w:numId="2" w16cid:durableId="486478499">
    <w:abstractNumId w:val="1"/>
  </w:num>
  <w:num w:numId="3" w16cid:durableId="1000281406">
    <w:abstractNumId w:val="3"/>
  </w:num>
  <w:num w:numId="4" w16cid:durableId="1681614496">
    <w:abstractNumId w:val="0"/>
  </w:num>
  <w:num w:numId="5" w16cid:durableId="220411033">
    <w:abstractNumId w:val="5"/>
  </w:num>
  <w:num w:numId="6" w16cid:durableId="584075211">
    <w:abstractNumId w:val="2"/>
  </w:num>
  <w:num w:numId="7" w16cid:durableId="192283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379A3"/>
    <w:rsid w:val="00050044"/>
    <w:rsid w:val="0005080B"/>
    <w:rsid w:val="00053B14"/>
    <w:rsid w:val="00057C42"/>
    <w:rsid w:val="00065C18"/>
    <w:rsid w:val="00070E3D"/>
    <w:rsid w:val="00071AEC"/>
    <w:rsid w:val="000737CD"/>
    <w:rsid w:val="00094156"/>
    <w:rsid w:val="000965FF"/>
    <w:rsid w:val="000B6D75"/>
    <w:rsid w:val="000C33D1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C1"/>
    <w:rsid w:val="00153BDA"/>
    <w:rsid w:val="0016292E"/>
    <w:rsid w:val="001638F9"/>
    <w:rsid w:val="00163E2B"/>
    <w:rsid w:val="001657A8"/>
    <w:rsid w:val="001B3B15"/>
    <w:rsid w:val="001D604A"/>
    <w:rsid w:val="001D7A19"/>
    <w:rsid w:val="001F1FBA"/>
    <w:rsid w:val="00201E61"/>
    <w:rsid w:val="00211B6A"/>
    <w:rsid w:val="002129A5"/>
    <w:rsid w:val="0021547F"/>
    <w:rsid w:val="00216D9C"/>
    <w:rsid w:val="00217536"/>
    <w:rsid w:val="00230F0B"/>
    <w:rsid w:val="00250FBF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B13A9"/>
    <w:rsid w:val="003C70A9"/>
    <w:rsid w:val="003E35AB"/>
    <w:rsid w:val="003F7E2A"/>
    <w:rsid w:val="004002FC"/>
    <w:rsid w:val="004009FE"/>
    <w:rsid w:val="004017E5"/>
    <w:rsid w:val="00406D8F"/>
    <w:rsid w:val="00406E8B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3DEC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005CC"/>
    <w:rsid w:val="00616774"/>
    <w:rsid w:val="00620BCF"/>
    <w:rsid w:val="006366F7"/>
    <w:rsid w:val="00656915"/>
    <w:rsid w:val="0066618F"/>
    <w:rsid w:val="00667BFE"/>
    <w:rsid w:val="006828C6"/>
    <w:rsid w:val="006852B9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0B10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8357F"/>
    <w:rsid w:val="00884173"/>
    <w:rsid w:val="008A4DDA"/>
    <w:rsid w:val="008A68A6"/>
    <w:rsid w:val="008C520C"/>
    <w:rsid w:val="008D232F"/>
    <w:rsid w:val="008E51D7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B7C2B"/>
    <w:rsid w:val="009D5FCA"/>
    <w:rsid w:val="009E10AF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5078"/>
    <w:rsid w:val="00A663F9"/>
    <w:rsid w:val="00A77B0A"/>
    <w:rsid w:val="00A97A05"/>
    <w:rsid w:val="00AA5980"/>
    <w:rsid w:val="00AB3257"/>
    <w:rsid w:val="00AB4213"/>
    <w:rsid w:val="00AB4805"/>
    <w:rsid w:val="00AC0754"/>
    <w:rsid w:val="00AC2630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4D79"/>
    <w:rsid w:val="00B05855"/>
    <w:rsid w:val="00B11FE8"/>
    <w:rsid w:val="00B273F5"/>
    <w:rsid w:val="00B46A4E"/>
    <w:rsid w:val="00B63022"/>
    <w:rsid w:val="00B74634"/>
    <w:rsid w:val="00B903A5"/>
    <w:rsid w:val="00B926E5"/>
    <w:rsid w:val="00BA037C"/>
    <w:rsid w:val="00BB66CD"/>
    <w:rsid w:val="00BC1582"/>
    <w:rsid w:val="00BD2716"/>
    <w:rsid w:val="00BD36BD"/>
    <w:rsid w:val="00BD3920"/>
    <w:rsid w:val="00BE660B"/>
    <w:rsid w:val="00BF03A1"/>
    <w:rsid w:val="00BF35FA"/>
    <w:rsid w:val="00C02C33"/>
    <w:rsid w:val="00C12F5F"/>
    <w:rsid w:val="00C13CCA"/>
    <w:rsid w:val="00C222BF"/>
    <w:rsid w:val="00C52C58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E2F44"/>
    <w:rsid w:val="00CE4B8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1866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411D"/>
    <w:rsid w:val="00EF6038"/>
    <w:rsid w:val="00F07094"/>
    <w:rsid w:val="00F12F14"/>
    <w:rsid w:val="00F17A0E"/>
    <w:rsid w:val="00F353BF"/>
    <w:rsid w:val="00F43040"/>
    <w:rsid w:val="00F46E18"/>
    <w:rsid w:val="00F51D49"/>
    <w:rsid w:val="00F5275B"/>
    <w:rsid w:val="00F5409B"/>
    <w:rsid w:val="00F56A1C"/>
    <w:rsid w:val="00F60A38"/>
    <w:rsid w:val="00F6619E"/>
    <w:rsid w:val="00F712B5"/>
    <w:rsid w:val="00F801F4"/>
    <w:rsid w:val="00F8371C"/>
    <w:rsid w:val="00F86A7C"/>
    <w:rsid w:val="00F91977"/>
    <w:rsid w:val="00F951DB"/>
    <w:rsid w:val="00FA25AE"/>
    <w:rsid w:val="00FB6F6D"/>
    <w:rsid w:val="00FB747B"/>
    <w:rsid w:val="00FD62BA"/>
    <w:rsid w:val="00FE4A75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  <w:style w:type="table" w:customStyle="1" w:styleId="1">
    <w:name w:val="Сітка таблиці1"/>
    <w:basedOn w:val="a1"/>
    <w:next w:val="aa"/>
    <w:uiPriority w:val="39"/>
    <w:rsid w:val="0040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0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951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1FC-B3FA-4479-A3BE-9101E45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2026-01-10T14:09:00Z</dcterms:created>
  <dcterms:modified xsi:type="dcterms:W3CDTF">2026-03-31T09:34:00Z</dcterms:modified>
</cp:coreProperties>
</file>